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8C" w:rsidRPr="005F74BE" w:rsidRDefault="0013008C" w:rsidP="0013008C">
      <w:pPr>
        <w:spacing w:after="0" w:line="240" w:lineRule="auto"/>
        <w:rPr>
          <w:u w:val="single"/>
        </w:rPr>
      </w:pPr>
      <w:r w:rsidRPr="005F74BE">
        <w:rPr>
          <w:u w:val="single"/>
        </w:rPr>
        <w:t>Οδηγίες για την υπαναχώρηση</w:t>
      </w:r>
    </w:p>
    <w:p w:rsidR="0013008C" w:rsidRDefault="0013008C" w:rsidP="0013008C">
      <w:pPr>
        <w:spacing w:after="0" w:line="240" w:lineRule="auto"/>
      </w:pPr>
      <w:r>
        <w:t>Δικαίωμα υπαναχώρησης</w:t>
      </w:r>
    </w:p>
    <w:p w:rsidR="0013008C" w:rsidRDefault="0013008C" w:rsidP="0013008C">
      <w:pPr>
        <w:spacing w:line="240" w:lineRule="auto"/>
      </w:pPr>
    </w:p>
    <w:p w:rsidR="0013008C" w:rsidRDefault="0013008C" w:rsidP="0013008C">
      <w:pPr>
        <w:spacing w:line="240" w:lineRule="auto"/>
        <w:jc w:val="both"/>
      </w:pPr>
      <w:r>
        <w:t>Δικαιούστε να υπαναχωρήσετε από την παρούσα αγορά εντός 14 ημερολογιακών ημερών χωρίς να δώσετε οποιαδήποτε εξήγηση.</w:t>
      </w:r>
    </w:p>
    <w:p w:rsidR="0013008C" w:rsidRDefault="0013008C" w:rsidP="0013008C">
      <w:pPr>
        <w:spacing w:line="240" w:lineRule="auto"/>
        <w:jc w:val="both"/>
      </w:pPr>
      <w:r>
        <w:t xml:space="preserve">Η προθεσμία υπαναχώρησης λήγει 14 ημερολογιακές ημέρες από την επομένη της ημέρας που εσείς αποκτήσατε τη </w:t>
      </w:r>
      <w:r w:rsidR="00E61747">
        <w:t>σύναψη της σύμβασης.</w:t>
      </w:r>
    </w:p>
    <w:p w:rsidR="0013008C" w:rsidRDefault="0013008C" w:rsidP="0013008C">
      <w:pPr>
        <w:spacing w:line="240" w:lineRule="auto"/>
        <w:jc w:val="both"/>
        <w:rPr>
          <w:b/>
          <w:i/>
        </w:rPr>
      </w:pPr>
      <w:r>
        <w:t>Προκειμένου να ασκήσετε το δικαίωμα υπαναχώρηση</w:t>
      </w:r>
      <w:r w:rsidR="003700BE">
        <w:t>ς</w:t>
      </w:r>
      <w:r>
        <w:t xml:space="preserve"> οφείλετε να μας </w:t>
      </w:r>
      <w:r w:rsidR="00E61747">
        <w:t>ενημερώσετε</w:t>
      </w:r>
      <w:r>
        <w:t xml:space="preserve"> για την απόφαση σας να υπαναχωρήσετε από την παρούσα σύμβαση με μία ξεκάθαρη δήλωση (π.χ. επιστολή που θα σταλεί με ταχυδρομείο, φαξ ή </w:t>
      </w:r>
      <w:r w:rsidR="00E61747">
        <w:t>ηλεκτρονικό</w:t>
      </w:r>
      <w:r>
        <w:t xml:space="preserve"> </w:t>
      </w:r>
      <w:r w:rsidR="00E61747">
        <w:t>ταχυδρομείο</w:t>
      </w:r>
      <w:r>
        <w:t xml:space="preserve">), στα ακόλουθα στοιχεία: </w:t>
      </w:r>
      <w:r w:rsidRPr="0013008C">
        <w:rPr>
          <w:b/>
          <w:i/>
        </w:rPr>
        <w:t xml:space="preserve">Παλαιών Πατρών Γερμανού 33, Μέγαρον Αβέρωφ, ΤΚ. 54622, Θεσσαλονίκη, τηλ. Κέντρο Θεσσαλονίκης 2310231557, τηλ. Κέντρο Αθήνας 2118005012, </w:t>
      </w:r>
      <w:r w:rsidRPr="0013008C">
        <w:rPr>
          <w:b/>
          <w:i/>
          <w:lang w:val="en-US"/>
        </w:rPr>
        <w:t>fax</w:t>
      </w:r>
      <w:r w:rsidRPr="0013008C">
        <w:rPr>
          <w:b/>
          <w:i/>
        </w:rPr>
        <w:t>: 2310231552, E-</w:t>
      </w:r>
      <w:r w:rsidR="00E61747" w:rsidRPr="0013008C">
        <w:rPr>
          <w:b/>
          <w:i/>
        </w:rPr>
        <w:t>mail:</w:t>
      </w:r>
      <w:r w:rsidR="00E61747">
        <w:rPr>
          <w:b/>
          <w:i/>
        </w:rPr>
        <w:t xml:space="preserve"> </w:t>
      </w:r>
      <w:r w:rsidRPr="0013008C">
        <w:rPr>
          <w:b/>
          <w:i/>
        </w:rPr>
        <w:t> </w:t>
      </w:r>
      <w:hyperlink r:id="rId5" w:history="1">
        <w:r w:rsidRPr="0013008C">
          <w:rPr>
            <w:b/>
            <w:i/>
          </w:rPr>
          <w:t>info@mycompany.com.gr</w:t>
        </w:r>
      </w:hyperlink>
    </w:p>
    <w:p w:rsidR="0013008C" w:rsidRDefault="00E61747" w:rsidP="0013008C">
      <w:pPr>
        <w:spacing w:line="240" w:lineRule="auto"/>
        <w:jc w:val="both"/>
      </w:pPr>
      <w:r>
        <w:t>Για να τηρήσετε την προθεσμία υπαναχώρησης, είναι αρκετό να στείλετε τη δήλωση σας περί άσκησης του δικαιώματος υπαναχώρησης σας, πριν λήξει η προθεσμία υπαναχώρησης.</w:t>
      </w:r>
    </w:p>
    <w:p w:rsidR="00E61747" w:rsidRPr="005F74BE" w:rsidRDefault="00E61747" w:rsidP="0013008C">
      <w:pPr>
        <w:spacing w:line="240" w:lineRule="auto"/>
        <w:jc w:val="both"/>
        <w:rPr>
          <w:u w:val="single"/>
        </w:rPr>
      </w:pPr>
      <w:r w:rsidRPr="005F74BE">
        <w:rPr>
          <w:u w:val="single"/>
        </w:rPr>
        <w:t>Συνέπειες την υπαναχώρησης</w:t>
      </w:r>
    </w:p>
    <w:p w:rsidR="00E61747" w:rsidRDefault="00E61747" w:rsidP="0013008C">
      <w:pPr>
        <w:spacing w:line="240" w:lineRule="auto"/>
        <w:jc w:val="both"/>
      </w:pPr>
      <w:r>
        <w:t>Εάν υπαναχωρήσετε από την παρούσα σύμβαση, θα σας επιστρέψουμε όλα τα χρήματα που λάβαμε από</w:t>
      </w:r>
      <w:r w:rsidR="005F74BE">
        <w:t xml:space="preserve"> εσάς</w:t>
      </w:r>
      <w:r>
        <w:t>.</w:t>
      </w:r>
      <w:r w:rsidRPr="00E61747">
        <w:t> </w:t>
      </w:r>
      <w:r>
        <w:t xml:space="preserve">Θα εκτελέσουμε την ανωτέρω επιστροφή χρημάτων χρησιμοποιώντας το ίδιο μέσο πληρωμής που εσείς χρησιμοποιήσατε για την αρχική συναλλαγή, εκτός κι αν εσείς έχετε συμφωνήσει ρητώς για κάτι </w:t>
      </w:r>
      <w:r w:rsidR="00DB064C">
        <w:t>διαφορετικό</w:t>
      </w:r>
      <w:r>
        <w:t xml:space="preserve"> σε κάθε περίπτωση δεν θα σας χρεωθούν έξοδα για τέτοια επιστροφή χρημάτων.</w:t>
      </w:r>
    </w:p>
    <w:p w:rsidR="008B34B6" w:rsidRDefault="00E61747" w:rsidP="0013008C">
      <w:pPr>
        <w:spacing w:line="240" w:lineRule="auto"/>
        <w:jc w:val="both"/>
      </w:pPr>
      <w:r>
        <w:t xml:space="preserve">Εάν εσείς ζητήσατε να ξεκινήσει η παροχή υπηρεσιών στη διάρκεια της προθεσμίας υπαναχώρησης, υποχρεούστε να μας καταβάλετε, σε σύγκριση με την πλήρη κάλυψη της σύμβασης, ποσόν που αναλογεί στα όσα σας </w:t>
      </w:r>
      <w:proofErr w:type="spellStart"/>
      <w:r>
        <w:t>παρέσχαμε</w:t>
      </w:r>
      <w:proofErr w:type="spellEnd"/>
      <w:r>
        <w:t xml:space="preserve"> μέχρι να μας δηλώσετε ότι υπαναχωρείτε από την παρούσα σύμβαση.</w:t>
      </w:r>
      <w:r w:rsidR="006B33FF">
        <w:t xml:space="preserve"> Δεν χωρεί υπαναχώρηση, για όσα </w:t>
      </w:r>
      <w:proofErr w:type="spellStart"/>
      <w:r w:rsidR="006B33FF">
        <w:rPr>
          <w:lang w:val="en-US"/>
        </w:rPr>
        <w:t>sms</w:t>
      </w:r>
      <w:proofErr w:type="spellEnd"/>
      <w:r w:rsidR="006B33FF" w:rsidRPr="006B33FF">
        <w:t xml:space="preserve"> </w:t>
      </w:r>
      <w:r w:rsidR="006B33FF">
        <w:t xml:space="preserve">έχετε εξαργυρώσει, ανεξαρτήτως αν παραλήφθηκαν ή όχι. </w:t>
      </w:r>
      <w:r w:rsidR="003700BE">
        <w:t>Ειδικότερα, η</w:t>
      </w:r>
      <w:r w:rsidR="006B33FF" w:rsidRPr="006B33FF">
        <w:t xml:space="preserve"> </w:t>
      </w:r>
      <w:proofErr w:type="spellStart"/>
      <w:r w:rsidR="006B33FF" w:rsidRPr="006B33FF">
        <w:t>MyCompany</w:t>
      </w:r>
      <w:proofErr w:type="spellEnd"/>
      <w:r w:rsidR="006B33FF" w:rsidRPr="006B33FF">
        <w:t xml:space="preserve"> </w:t>
      </w:r>
      <w:proofErr w:type="spellStart"/>
      <w:r w:rsidR="006B33FF" w:rsidRPr="006B33FF">
        <w:t>Projects</w:t>
      </w:r>
      <w:proofErr w:type="spellEnd"/>
      <w:r w:rsidR="006B33FF" w:rsidRPr="006B33FF">
        <w:t xml:space="preserve"> δεν φέρει καμία ευθύνη για τη μη έγκαιρη, καθυστερημένη ή αποτυχημένη αποστολή μηνυμάτων. Η </w:t>
      </w:r>
      <w:proofErr w:type="spellStart"/>
      <w:r w:rsidR="006B33FF" w:rsidRPr="006B33FF">
        <w:t>MyCompany</w:t>
      </w:r>
      <w:proofErr w:type="spellEnd"/>
      <w:r w:rsidR="006B33FF" w:rsidRPr="006B33FF">
        <w:t xml:space="preserve"> </w:t>
      </w:r>
      <w:proofErr w:type="spellStart"/>
      <w:r w:rsidR="006B33FF" w:rsidRPr="006B33FF">
        <w:t>Projects</w:t>
      </w:r>
      <w:proofErr w:type="spellEnd"/>
      <w:r w:rsidR="006B33FF" w:rsidRPr="006B33FF">
        <w:t xml:space="preserve"> δεν μπορεί να εγγυηθεί και δεν είναι υπεύθυνη για την παράδοση των μηνυμάτων, </w:t>
      </w:r>
      <w:r w:rsidR="003700BE" w:rsidRPr="006B33FF">
        <w:t>από</w:t>
      </w:r>
      <w:r w:rsidR="006B33FF" w:rsidRPr="006B33FF">
        <w:t xml:space="preserve"> την στιγμή που ένα μήνυμα υποβάλλεται με επιτυχία σε μια πύλη δικτύου (</w:t>
      </w:r>
      <w:proofErr w:type="spellStart"/>
      <w:r w:rsidR="006B33FF" w:rsidRPr="006B33FF">
        <w:t>gateway</w:t>
      </w:r>
      <w:proofErr w:type="spellEnd"/>
      <w:r w:rsidR="006B33FF" w:rsidRPr="006B33FF">
        <w:t>). Η </w:t>
      </w:r>
      <w:proofErr w:type="spellStart"/>
      <w:r w:rsidR="006B33FF" w:rsidRPr="006B33FF">
        <w:t>MyCompany</w:t>
      </w:r>
      <w:proofErr w:type="spellEnd"/>
      <w:r w:rsidR="006B33FF" w:rsidRPr="006B33FF">
        <w:t xml:space="preserve"> </w:t>
      </w:r>
      <w:proofErr w:type="spellStart"/>
      <w:r w:rsidR="006B33FF" w:rsidRPr="006B33FF">
        <w:t>Projects</w:t>
      </w:r>
      <w:proofErr w:type="spellEnd"/>
      <w:r w:rsidR="006B33FF" w:rsidRPr="006B33FF">
        <w:t xml:space="preserve"> δεν είναι υπεύθυνη για τυχόν σφάλματα παράδοσης που οφείλονται σε οποιουδήποτε είδους πρόβλημα μπορεί να αντιμετωπίζει κάποια φορητή συσκευή (π.χ. κινητό τηλέφωνο). Η </w:t>
      </w:r>
      <w:proofErr w:type="spellStart"/>
      <w:r w:rsidR="006B33FF" w:rsidRPr="006B33FF">
        <w:t>MyCompany</w:t>
      </w:r>
      <w:proofErr w:type="spellEnd"/>
      <w:r w:rsidR="006B33FF" w:rsidRPr="006B33FF">
        <w:t xml:space="preserve"> </w:t>
      </w:r>
      <w:proofErr w:type="spellStart"/>
      <w:r w:rsidR="006B33FF" w:rsidRPr="006B33FF">
        <w:t>Projects</w:t>
      </w:r>
      <w:proofErr w:type="spellEnd"/>
      <w:r w:rsidR="006B33FF" w:rsidRPr="006B33FF">
        <w:t xml:space="preserve"> δεν μπορεί να εγγυηθεί ότι θα </w:t>
      </w:r>
      <w:r w:rsidR="003700BE" w:rsidRPr="006B33FF">
        <w:t>αποσταλεί</w:t>
      </w:r>
      <w:r w:rsidR="006B33FF" w:rsidRPr="006B33FF">
        <w:t xml:space="preserve"> η απάντηση σε κάποιο μήνυμα που αποστάλθηκε μέσω του SMS-Marketing.gr ή μέσω κάποιας </w:t>
      </w:r>
      <w:r w:rsidR="003700BE" w:rsidRPr="006B33FF">
        <w:t>από</w:t>
      </w:r>
      <w:r w:rsidR="006B33FF" w:rsidRPr="006B33FF">
        <w:t xml:space="preserve"> τις υπηρεσίες της. </w:t>
      </w:r>
    </w:p>
    <w:p w:rsidR="00E61747" w:rsidRPr="00B13715" w:rsidRDefault="006B33FF" w:rsidP="0013008C">
      <w:pPr>
        <w:spacing w:line="240" w:lineRule="auto"/>
        <w:jc w:val="both"/>
      </w:pPr>
      <w:r w:rsidRPr="006B33FF">
        <w:br/>
      </w:r>
    </w:p>
    <w:sectPr w:rsidR="00E61747" w:rsidRPr="00B13715" w:rsidSect="00FC43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08C"/>
    <w:rsid w:val="0013008C"/>
    <w:rsid w:val="003700BE"/>
    <w:rsid w:val="005F74BE"/>
    <w:rsid w:val="006B33FF"/>
    <w:rsid w:val="008B34B6"/>
    <w:rsid w:val="00960056"/>
    <w:rsid w:val="00B13715"/>
    <w:rsid w:val="00B231C9"/>
    <w:rsid w:val="00C15D77"/>
    <w:rsid w:val="00DB064C"/>
    <w:rsid w:val="00E61747"/>
    <w:rsid w:val="00ED15A1"/>
    <w:rsid w:val="00FC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08C"/>
  </w:style>
  <w:style w:type="character" w:styleId="-">
    <w:name w:val="Hyperlink"/>
    <w:basedOn w:val="a0"/>
    <w:uiPriority w:val="99"/>
    <w:semiHidden/>
    <w:unhideWhenUsed/>
    <w:rsid w:val="00130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ycompany.c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25F8-F2C4-44A6-9AB1-556465DC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santana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XARIS</cp:lastModifiedBy>
  <cp:revision>3</cp:revision>
  <dcterms:created xsi:type="dcterms:W3CDTF">2014-07-24T13:31:00Z</dcterms:created>
  <dcterms:modified xsi:type="dcterms:W3CDTF">2014-07-24T13:32:00Z</dcterms:modified>
</cp:coreProperties>
</file>